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別記第１０号様式（第１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条第１項関係）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7419" w:rsidRPr="00CA7821" w:rsidRDefault="00217419" w:rsidP="002174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湯前町長　　　　　様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申請者　　　　住　　所</w:t>
      </w:r>
    </w:p>
    <w:p w:rsidR="00217419" w:rsidRPr="00CA7821" w:rsidRDefault="00217419" w:rsidP="0021741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氏　　名　　　　　　　　　　印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電話番号　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A7821">
        <w:rPr>
          <w:rFonts w:asciiTheme="majorEastAsia" w:eastAsiaTheme="majorEastAsia" w:hAnsiTheme="majorEastAsia" w:hint="eastAsia"/>
          <w:sz w:val="28"/>
          <w:szCs w:val="28"/>
        </w:rPr>
        <w:t>球磨スギ・ヒノキ需要促進事業補助金補助金交付申請取下げ届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年　月　日付け湯前第　号で補助金の交付決定通知がありました球磨スギ・ヒノキ需要促進事業補助金について、球磨スギ・ヒノキ需要促進事業</w:t>
      </w:r>
      <w:r>
        <w:rPr>
          <w:rFonts w:asciiTheme="majorEastAsia" w:eastAsiaTheme="majorEastAsia" w:hAnsiTheme="majorEastAsia" w:hint="eastAsia"/>
          <w:sz w:val="24"/>
          <w:szCs w:val="24"/>
        </w:rPr>
        <w:t>実施要領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第１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条第１項の規定に基づき、申請を取下げます。</w:t>
      </w: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217419" w:rsidRPr="00CA7821" w:rsidRDefault="00217419" w:rsidP="00217419">
      <w:pPr>
        <w:rPr>
          <w:rFonts w:asciiTheme="majorEastAsia" w:eastAsiaTheme="majorEastAsia" w:hAnsiTheme="majorEastAsia"/>
          <w:sz w:val="24"/>
          <w:szCs w:val="24"/>
        </w:rPr>
      </w:pPr>
    </w:p>
    <w:p w:rsidR="00817250" w:rsidRPr="00217419" w:rsidRDefault="00817250">
      <w:bookmarkStart w:id="0" w:name="_GoBack"/>
      <w:bookmarkEnd w:id="0"/>
    </w:p>
    <w:sectPr w:rsidR="00817250" w:rsidRPr="00217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9"/>
    <w:rsid w:val="00217419"/>
    <w:rsid w:val="008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C6FC8-9B1B-493E-B3E2-BEE0CDE7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DC1D4256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赤池昌信</cp:lastModifiedBy>
  <cp:revision>1</cp:revision>
  <dcterms:created xsi:type="dcterms:W3CDTF">2020-03-18T23:28:00Z</dcterms:created>
  <dcterms:modified xsi:type="dcterms:W3CDTF">2020-03-18T23:28:00Z</dcterms:modified>
</cp:coreProperties>
</file>